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การแจ้งและการรับแจ้งการมีบุคลากรด้านสิ่งแวดล้อมประจำโรงงาน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ผู้รับใบอนุญาตประกอบกิจการโรงงานที่มีการประกอบกิจการโรงงานเข้าข่ายตามประกาศกระทรวงอุตสาหกรรม เรื่อง การกำหนดชนิดและขนาดของโรงงาน กำหนดวิธีการควบคุมการปล่อยของเสีย มลพิษ หรือสิ่งใด ๆ ที่มีผลกระทบต่อสิ่งแวดล้อม กำหนดคุณสมบัติของผู้ควบคุมดูแล ผู้ปฏิบัติงานประจำ และหลักเกณฑ์การขึ้นทะเบียนผู้ควบคุมดูแลสำหรับระบบป้องกันสิ่งแวดล้อมเป็นพิษ พ.ศ. 2545 </w:t>
        <w:br/>
        <w:t xml:space="preserve"/>
        <w:tab/>
        <w:t xml:space="preserve"/>
        <w:br/>
        <w:t xml:space="preserve"/>
        <w:tab/>
        <w:t xml:space="preserve"/>
        <w:tab/>
        <w:t xml:space="preserve">http://www.diw.go.th/hawk/law/28.pdf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ที่แก้ไขเพิ่มเติมโดยประกาศกระทรวงอุตสาหกรรม เรื่อง การกำหนดชนิดและขนาดของโรงงาน กำหนดวิธีการควบคุมการปล่อยของเสีย มลพิษ หรือสิ่งใด ๆ ที่มีผลกระทบต่อสิ่งแวดล้อม กำหนดคุณสมบัติของผู้ควบคุมดูแล ผู้ปฏิบัติงานประจำ และหลักเกณฑ์การขึ้นทะเบียนผู้ควบคุมดูแลสำหรับระบบป้องกันสิ่งแวดล้อมเป็นพิษ (ฉบับที่ 2) พ.ศ. 2554</w:t>
        <w:br/>
        <w:t xml:space="preserve"/>
        <w:tab/>
        <w:t xml:space="preserve"/>
        <w:br/>
        <w:t xml:space="preserve"/>
        <w:tab/>
        <w:t xml:space="preserve"/>
        <w:tab/>
        <w:t xml:space="preserve">http://www.diw.go.th/hawk/law/%E0%B8%9A%E0%B8%B8%E0%B8%84%E0%B8%A5%E0%B8%B2%E0%B8%81%E0%B8%A3%E0%B8%94%E0%B9%89%E0%B8%B2%E0%B8%99%E0%B8%AA%E0%B8%B4%E0%B9%88%E0%B8%87%E0%B9%81%E0%B8%A7%E0%B8%94%E0%B8%A5%E0%B9%89%E0%B8%AD%E0%B8%A1%202554.pdf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มีเอกสารประกอบการพิจารณาครบถ้วนและถูกต้อง</w:t>
        <w:br/>
        <w:t xml:space="preserve"/>
        <w:tab/>
        <w:t xml:space="preserve">การรับแจ้งการมีบุคลากรด้านสิ่งแวดล้อมประจำโรงงานต้องเป็นไปตามหลักเกณฑ์ ดังนี้</w:t>
        <w:br/>
        <w:t xml:space="preserve"/>
        <w:tab/>
        <w:t xml:space="preserve"/>
        <w:br/>
        <w:t xml:space="preserve"/>
        <w:tab/>
        <w:t xml:space="preserve"/>
        <w:tab/>
        <w:t xml:space="preserve">ต้องแจ้งชื่อผู้จัดการสิ่งแวดล้อม ผู้ควบคุมระบบบำบัดมลพิษ และผู้ปฏิบัติงานประจำระบบบำบัดมลพิษ มาพร้อมกัน</w:t>
        <w:br/>
        <w:t xml:space="preserve"/>
        <w:tab/>
        <w:t xml:space="preserve"/>
        <w:tab/>
        <w:t xml:space="preserve">ต้องแจ้งชื่อผู้ควบคุมระบบบำบัดมลพิษน้ำและผู้ปฏิบัติงานประจำระบบบำบัดมลพิษน้ำ มาพร้อมกัน หรือผู้ควบคุมระบบบำบัดมลพิษอากาศและผู้ปฏิบัติงานประจำระบบบำบัดมลพิษอากาศ</w:t>
        <w:br/>
        <w:t xml:space="preserve"/>
        <w:tab/>
        <w:t xml:space="preserve"/>
        <w:tab/>
        <w:t xml:space="preserve">มาพร้อมกัน หรือผู้ควบคุมระบบการจัดการมลพิษกากอุตสาหกรรมและผู้ปฏิบัติงานประจำ</w:t>
        <w:br/>
        <w:t xml:space="preserve"/>
        <w:tab/>
        <w:t xml:space="preserve"/>
        <w:tab/>
        <w:t xml:space="preserve">ระบบการจัดการมลพิษกากอุตสาหกรรม มาพร้อมกัน</w:t>
        <w:br/>
        <w:t xml:space="preserve"/>
        <w:tab/>
        <w:t xml:space="preserve"/>
        <w:tab/>
        <w:t xml:space="preserve">ผู้จัดการสิ่งแวดล้อม ผู้ควบคุมระบบบำบัดมลพิษ ผู้ปฏิบัติงานประจำระบบบำบัดมลพิษ ต้องไม่เป็นบุคคลเดียวกัน</w:t>
        <w:br/>
        <w:t xml:space="preserve"/>
        <w:tab/>
        <w:t xml:space="preserve"/>
        <w:tab/>
        <w:t xml:space="preserve">ผู้จัดการสิ่งแวดล้อมต้องปฏิบัติหน้าที่ดูแลการจัดการมลพิษของโรงงานได้ไม่เกิน 1 โรงงาน</w:t>
        <w:br/>
        <w:t xml:space="preserve"/>
        <w:tab/>
        <w:t xml:space="preserve"/>
        <w:tab/>
        <w:t xml:space="preserve">ผู้ควบคุมระบบบำบัดมลพิษต้องควบคุมดูแลระบบบำบัดมลพิษของโรงงานได้ไม่เกิน 5 โรงงาน</w:t>
        <w:br/>
        <w:t xml:space="preserve"/>
        <w:tab/>
        <w:t xml:space="preserve"/>
        <w:tab/>
        <w:t xml:space="preserve">ผู้ปฏิบัติงานประจำระบบบำบัดมลพิษต้องปฏิบัติงานประจำระบบบำบัดมลพิษของโรงงานได้ไม่เกิน 1 โรงงาน                                                                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 ชั้น 1  อาคารกรมโรงงานอุตสาหกรรม 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สำนักเทคโนโลยีน้ำและสิ่งแวดล้อมโรงงาน </w:t>
              <w:br/>
              <w:t xml:space="preserve">   กรมโรงงานอุตสาหกรรม</w:t>
              <w:br/>
              <w:t xml:space="preserve">   เลขที่ 75/6  ถนนพระรามที่ 6 </w:t>
              <w:br/>
              <w:t xml:space="preserve">   แขวงทุ่งพญาไท  เขตราชเทวี </w:t>
              <w:br/>
              <w:t xml:space="preserve">   กรุงเทพมหานคร 10400</w:t>
              <w:br/>
              <w:t xml:space="preserve">/ไปรษณีย์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สำนักเทคโนโลยีน้ำและสิ่งแวดล้อมโรงงาน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สำนักเทคโนโลยีน้ำและสิ่งแวดล้อมโรงงาน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สำนักเทคโนโลยีน้ำและสิ่งแวดล้อมโรงงาน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แบบคำขอแจ้งการมี ยกเลิก เพิ่มเติม หรือเปลี่ยนแปลงบุคลากรด้านสิ่งแวดล้อมประจำโรงงาน (สำหรับโรงงานอุตสาหกรรม) และหนังสือยืนยันการเป็นบุคลากรด้านสิ่งแวดล้อมประจำโรงงาน ตามประกาศกรมโรงงานอุตสาหกรรม เรื่อง การแจ้งและการรับแจ้งการมีบุคลากรด้านสิ่งแวดล้อมประจําโรงงาน พ.ศ. 2556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การลงนามแบบคำขอและหนังสือยืนยัน  ผู้ยื่นขอ ต้องเป็นผู้มีอำนาจลงนามตามหนังสือรับรองการ</w:t>
              <w:br/>
              <w:t xml:space="preserve">จดทะเบียนเป็นนิติบุคคล และประทับตราบริษัท </w:t>
              <w:br/>
              <w:t xml:space="preserve">- ในกรณีที่ผู้รับมอบอำนาจลงนามแทนต้องมีหนังสือมอบอำนาจและติดอากรแสตมป์ให้ครบถ้วน </w:t>
              <w:br/>
              <w:t xml:space="preserve">แต่ไม่ต้องประทับตราบริษัท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สำนักเทคโนโลยีน้ำและสิ่งแวดล้อมโรงงาน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กระทรวงพาณิชย์ออกให้ไม่เกิน 6 เดือน นับถึงวันที่กรมโรงงานอุตสาหกรรมรับคำขอ</w:t>
              <w:br/>
              <w:t xml:space="preserve">- ต้องลงนามรับรองสำเนาถูกต้องโดยผู้มีอำนาจลงนาม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บัตรประจำตัวประชาชนของผู้ลงนามยื่นขอ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บัตรประชาชน ต้องไม่หมดอายุ</w:t>
              <w:br/>
              <w:t xml:space="preserve">- ต้องลงนามรับรองสำเนาถูกต้องโดยเจ้าของบัตร หรือใบสำคัญ หรือหนังสือ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หนังสือเดินทางของผู้ยื่นขอ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หนังสือเดินทาง (Passport) ต้องไม่หมดอายุ</w:t>
              <w:br/>
              <w:t xml:space="preserve">- ต้องลงนามรับรองสำเนาถูกต้องโดยเจ้าของบัตร หรือใบสำคัญ หรือหนังสือ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ใบสำคัญประจำตัวคนต่างด้าว ของผู้ยื่นขอ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ใบสำคัญประจำตัวคนต่างด้าว  ต้องไม่หมดอายุ</w:t>
              <w:br/>
              <w:t xml:space="preserve">- ต้องลงนามรับรองสำเนาถูกต้องโดยเจ้าของบัตร หรือใบสำคัญ หรือหนังสือ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วันที่มอบอำนาจต้องก่อนวันที่ยื่นคำขอ</w:t>
              <w:br/>
              <w:t xml:space="preserve">- หนังสือมอบอำนาจต้องมีรายละเอียดการมอบอำนาจเกี่ยวกับเรื่องของการมอบอำนาจให้ลงนามแทนในคำขอ</w:t>
              <w:br/>
              <w:t xml:space="preserve">- ติดอากรแสตมป์ 15 บาท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หรือใบสำคัญประจำตัวคนต่างด้าว หรือหนังสือเดินทาง (Passport) 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บัตรประชาชน หรือใบสำคัญประจำตัวคนต่างด้าว หรือหนังสือเดินทาง (Passport) ต้องไม่หมดอายุ</w:t>
              <w:br/>
              <w:t xml:space="preserve">- ต้องลงนามรับรองสำเนาถูกต้องโดยเจ้าของบัตร หรือใบสำคัญ หรือหนังสือ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บัตรประชาชนต้องไม่หมดอายุ</w:t>
              <w:br/>
              <w:t xml:space="preserve">- ต้องลงนามรับรองสำเนาถูกต้องโดยเจ้าของบัตร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 (รง.4) หรือใบรับแจ้งการประกอบกิจการโรงงานหรือใบอนุญาตให้ใช้ที่ดินและการประกอบกิจการในนิคมอุตสาหกรรม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ต้องไม่หมดอายุ</w:t>
              <w:br/>
              <w:t xml:space="preserve">- ต้องลงนามรับรองสำเนาถูกต้องโดยผู้รับใบอนุญาตประกอบกิจการโรงงาน หรือผู้รับมอบอำนาจ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ผังกระบวนการผลิตโดยสังเขปแสดงวัตถุดิบ สารเคมีที่ใช้ และจุดที่เกิดของเสีย ตามภาคผนวกที่ 1 ท้ายประกาศกรมโรงงานอุตสาหกรรม เรื่อง การแจ้งและการรับแจ้งการมีบุคลากรด้านสิ่งแวดล้อมประจำโรงงาน พ.ศ. 2556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กาศนียบัตรการฝึกอบรมหลักสูตรผู้จัดการสิ่งแวดล้อมจากหน่วยงานฝึกอบรมที่กรมโรงงานอุตสาหกรรม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ต้องลงนามรับรองสำเนาถูกต้องโดยเจ้าของประกาศนียบัตร</w:t>
              <w:br/>
              <w:t xml:space="preserve">- กรณีที่ขอเพิ่มเติมบุคลากรสิ่งแวดล้อมประจำโรงงาน ให้ส่งมาเฉพาะเอกสารของรายที่ขอเพิ่มเติมใหม่)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บัตรประชาชนของผู้จัดการสิ่งแวดล้อม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บัตรประชาชนต้องไม่หมดอายุ</w:t>
              <w:br/>
              <w:t xml:space="preserve">- ต้องลงนามรับรองสำเนาถูกต้องโดยเจ้าของบัตร</w:t>
              <w:br/>
              <w:t xml:space="preserve">- กรณีที่ขอเพิ่มเติมบุคลากรสิ่งแวดล้อมประจำโรงงาน ให้ส่งมาเฉพาะเอกสารของรายที่ขอเพิ่มเติมใหม่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หนังสือรับรองการขึ้นทะเบียนเป็นผู้ควบคุมระบบบำบัดมลพิษ ประเภทบุคคล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หนังสือรับรองการขึ้นทะเบียนเป็นผู้ควบคุม</w:t>
              <w:br/>
              <w:t xml:space="preserve">ระบบบำบัดมลพิษ ประเภทบุคคล ต้องไม่หมดอายุ</w:t>
              <w:br/>
              <w:t xml:space="preserve">- ต้องลงนามรับรองสำเนาถูกต้องโดยเจ้าของหนังสือรับรองการขึ้นทะเบียนฯ</w:t>
              <w:br/>
              <w:t xml:space="preserve">- กรณีที่ขอเพิ่มเติมบุคลากรสิ่งแวดล้อมประจำโรงงาน ให้ส่งมาเฉพาะเอกสารของรายที่ขอเพิ่มเติมใหม่)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สำนักเทคโนโลยีน้ำและสิ่งแวดล้อมโรงงาน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บัตรประชาชนของผู้ควบคุมระบบบำบัดมลพิษ ประเภทบุคคล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บัตรประชาชนต้องไม่หมดอายุ</w:t>
              <w:br/>
              <w:t xml:space="preserve">- ต้องลงนามรับรองสำเนาถูกต้องโดยเจ้าของบัตร</w:t>
              <w:br/>
              <w:t xml:space="preserve">- กรณีที่ขอเพิ่มเติมบุคลากรสิ่งแวดล้อมประจำโรงงาน ให้ส่งมาเฉพาะเอกสารของรายที่ขอเพิ่มเติมใหม่)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หนังสือรับรองการขึ้นทะเบียนเป็น ผู้ควบคุมระบบบำบัดมลพิษ ประเภทบริษัทที่ปรึกษา ในกรณีที่ว่าจ้างผู้ควบคุมระบบบำบัดมลพิษ ประเภทบริษัทที่ปรึกษา เป็นผู้ควบคุมระบบบำบัดมลพิษ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 หนังสือรับรองการขึ้นทะเบียนเป็นผู้ควบคุมระบบบำบัดมลพิษ ประเภทบริษัทที่ปรึกษา </w:t>
              <w:br/>
              <w:t xml:space="preserve">ต้องไม่หมดอายุ</w:t>
              <w:br/>
              <w:t xml:space="preserve"> - ต้องลงนามรับรองสำเนาถูกต้องโดยเจ้าของหนังสือรับรองการขึ้นทะเบียนฯ </w:t>
              <w:br/>
              <w:t xml:space="preserve">- กรณีที่ขอเพิ่มเติมบุคลากรสิ่งแวดล้อมประจำโรงงาน ให้ส่งมาเฉพาะเอกสารของรายที่ขอเพิ่มเติมใหม่)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สำนักเทคโนโลยีน้ำและสิ่งแวดล้อมโรงงาน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เป็นนิติบุคคลพร้อมวัตถุประสงค์จากกระทรวงพาณิชย์ของผู้ควบคุมระบบบำบัดมลพิษ ประเภทบริษัทที่ปรึกษา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ในกรณีที่ว่าจ้างผู้ควบคุมระบบบำบัดมลพิษ ประเภทบริษัทที่ปรึกษา เป็นผู้ควบคุมระบบบำบัดมลพิษ</w:t>
              <w:br/>
              <w:t xml:space="preserve">- กระทรวงพาณิชย์ออกให้ไม่เกิน ๖ เดือนนับถึงวันที่กรมโรงงานอุตสาหกรรมรับคำขอ</w:t>
              <w:br/>
              <w:t xml:space="preserve">- ลงนามรับรองสำเนาถูกต้องโดยผู้มีอำนาจลงนาม</w:t>
              <w:br/>
              <w:t xml:space="preserve">- กรณีที่ขอเพิ่มเติมบุคลากรสิ่งแวดล้อมประจำโรงงาน ให้ส่งมาเฉพาะเอกสารของรายที่ขอเพิ่มเติมใหม่)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หรือใบสำคัญประจำตัวคนต่างด้าว หรือหนังสือเดินทาง (Passport) ของผูควบคุมระบบบำบัดมลพิษประเภทบริษัทที่ปรึกษา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ในกรณีที่ว่าจ้างผู้ควบคุมระบบบำบัดมลพิษ ประเภทบริษัทที่ปรึกษา เป็นผู้ควบคุมระบบบำบัดมลพิษ </w:t>
              <w:br/>
              <w:t xml:space="preserve">- บัตรประชาชน หรือใบสำคัญประจำตัวคนต่างด้าว หรือหนังสือเดินทาง (Passport) ต้องไม่หมดอายุ</w:t>
              <w:br/>
              <w:t xml:space="preserve">- ต้องลงนามรับรองสำเนาถูกต้องโดยเจ้าของบัตร หรือใบสำคัญ หรือหนังสือ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กาศนียบัตรการฝึกอบรมหลักสูตรผู้ปฏิบัติงานประจำระบบบำบัดมลพิษจากหน่วยงานฝึกอบรมที่กรมโรงงานอุตสาหกรรมกำหนด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ต้องลงนามรับรองสำเนาถูกต้องโดยเจ้าของประกาศนียบัตร</w:t>
              <w:br/>
              <w:t xml:space="preserve">- กรณีที่ขอเพิ่มเติมบุคลากรสิ่งแวดล้อมประจำโรงงาน ให้ส่งมาเฉพาะเอกสารของรายที่ขอเพิ่มเติมใหม่)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บัตรประชาชนของผู้ปฏิบัติงานประจำระบบบำบัดมลพิษ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 บัตรประชาชนต้องไม่หมดอายุ</w:t>
              <w:br/>
              <w:t xml:space="preserve">- ต้องลงนามรับรองสำเนาถูกต้องโดยเจ้าของบัตร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กรมโรงงานอุตสาหกรรม,  75/6 ถนนพระรามที่ 6 แขวงทุ่งพญาไท เขตราชเทวี กรุงเทพมหานคร 10400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อีเมล์ : pr@diw.mail.go.th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 02 202 4000</w:t>
              <w:tab/>
              <w:t xml:space="preserve"/>
              <w:tab/>
              <w:t xml:space="preserve"> โทรสาร  02 354 3390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http://www.1111.go.th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การแจ้งการมี/ยกเลิก/เพิ่มเติม/เปลี่ยนแปลงบุคลากรด้านสิ่งแวดล้อมประจำโรงงาน(สำหรับโรงงานอุตสาหกรร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